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02DA1" w14:textId="77777777" w:rsidR="00F456F0" w:rsidRDefault="00F456F0" w:rsidP="001D2B25">
      <w:pPr>
        <w:pStyle w:val="yiv2343976413msonormal"/>
        <w:spacing w:before="0" w:beforeAutospacing="0" w:after="160" w:afterAutospacing="0" w:line="235" w:lineRule="atLeast"/>
        <w:rPr>
          <w:rFonts w:ascii="Calibri" w:hAnsi="Calibri" w:cs="Calibri"/>
        </w:rPr>
      </w:pPr>
      <w:r>
        <w:rPr>
          <w:rFonts w:ascii="Calibri" w:hAnsi="Calibri" w:cs="Calibri"/>
          <w:noProof/>
        </w:rPr>
        <w:drawing>
          <wp:inline distT="0" distB="0" distL="0" distR="0" wp14:anchorId="21ECB4C6" wp14:editId="10DFD099">
            <wp:extent cx="6842125" cy="1753235"/>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42125" cy="1753235"/>
                    </a:xfrm>
                    <a:prstGeom prst="rect">
                      <a:avLst/>
                    </a:prstGeom>
                    <a:noFill/>
                    <a:ln>
                      <a:noFill/>
                    </a:ln>
                  </pic:spPr>
                </pic:pic>
              </a:graphicData>
            </a:graphic>
          </wp:inline>
        </w:drawing>
      </w:r>
    </w:p>
    <w:p w14:paraId="4F2338CD" w14:textId="77777777" w:rsidR="00F456F0" w:rsidRPr="00385BB7" w:rsidRDefault="00054D92" w:rsidP="00054D92">
      <w:pPr>
        <w:pStyle w:val="yiv2343976413msonormal"/>
        <w:spacing w:before="0" w:beforeAutospacing="0" w:after="160" w:afterAutospacing="0" w:line="235" w:lineRule="atLeast"/>
        <w:ind w:left="284" w:right="282"/>
        <w:jc w:val="center"/>
        <w:rPr>
          <w:rFonts w:asciiTheme="minorHAnsi" w:hAnsiTheme="minorHAnsi" w:cstheme="minorHAnsi"/>
        </w:rPr>
      </w:pPr>
      <w:r>
        <w:rPr>
          <w:rFonts w:asciiTheme="minorHAnsi" w:hAnsiTheme="minorHAnsi" w:cstheme="minorHAnsi"/>
          <w:noProof/>
        </w:rPr>
        <w:drawing>
          <wp:inline distT="0" distB="0" distL="0" distR="0" wp14:anchorId="755227B0" wp14:editId="6BC98E49">
            <wp:extent cx="4034155" cy="602615"/>
            <wp:effectExtent l="0" t="0" r="4445" b="698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34155" cy="602615"/>
                    </a:xfrm>
                    <a:prstGeom prst="rect">
                      <a:avLst/>
                    </a:prstGeom>
                    <a:noFill/>
                    <a:ln>
                      <a:noFill/>
                    </a:ln>
                  </pic:spPr>
                </pic:pic>
              </a:graphicData>
            </a:graphic>
          </wp:inline>
        </w:drawing>
      </w:r>
    </w:p>
    <w:p w14:paraId="1546FCF9" w14:textId="77777777" w:rsidR="001D2B25" w:rsidRPr="00054D92" w:rsidRDefault="001D2B25" w:rsidP="00385BB7">
      <w:pPr>
        <w:pStyle w:val="yiv2343976413msonormal"/>
        <w:spacing w:before="0" w:beforeAutospacing="0" w:after="160" w:afterAutospacing="0" w:line="235" w:lineRule="atLeast"/>
        <w:ind w:left="284" w:right="282"/>
        <w:jc w:val="center"/>
        <w:rPr>
          <w:rFonts w:asciiTheme="minorHAnsi" w:hAnsiTheme="minorHAnsi" w:cstheme="minorHAnsi"/>
          <w:color w:val="000000"/>
          <w:spacing w:val="5"/>
          <w:sz w:val="36"/>
        </w:rPr>
      </w:pPr>
      <w:r w:rsidRPr="00054D92">
        <w:rPr>
          <w:rFonts w:asciiTheme="minorHAnsi" w:hAnsiTheme="minorHAnsi" w:cstheme="minorHAnsi"/>
          <w:sz w:val="36"/>
        </w:rPr>
        <w:t xml:space="preserve">Ήρωες και </w:t>
      </w:r>
      <w:r w:rsidR="00385BB7" w:rsidRPr="00054D92">
        <w:rPr>
          <w:rFonts w:asciiTheme="minorHAnsi" w:hAnsiTheme="minorHAnsi" w:cstheme="minorHAnsi"/>
          <w:sz w:val="36"/>
        </w:rPr>
        <w:t>θρύλοι</w:t>
      </w:r>
      <w:r w:rsidRPr="00054D92">
        <w:rPr>
          <w:rFonts w:asciiTheme="minorHAnsi" w:hAnsiTheme="minorHAnsi" w:cstheme="minorHAnsi"/>
          <w:sz w:val="36"/>
        </w:rPr>
        <w:t xml:space="preserve"> της Ελληνικής Μυθολογίας</w:t>
      </w:r>
    </w:p>
    <w:p w14:paraId="5F639088" w14:textId="4A70018F" w:rsidR="001D2B25" w:rsidRPr="00385BB7" w:rsidRDefault="00A31109" w:rsidP="00385BB7">
      <w:pPr>
        <w:autoSpaceDE w:val="0"/>
        <w:autoSpaceDN w:val="0"/>
        <w:adjustRightInd w:val="0"/>
        <w:ind w:left="284" w:right="424"/>
        <w:jc w:val="both"/>
        <w:rPr>
          <w:rFonts w:cstheme="minorHAnsi"/>
          <w:color w:val="000000"/>
          <w:spacing w:val="5"/>
          <w:sz w:val="24"/>
          <w:szCs w:val="24"/>
        </w:rPr>
      </w:pPr>
      <w:r>
        <w:rPr>
          <w:rFonts w:ascii="Arial" w:hAnsi="Arial" w:cs="Arial"/>
          <w:noProof/>
          <w:color w:val="000000"/>
          <w:spacing w:val="5"/>
          <w:lang w:eastAsia="el-GR"/>
        </w:rPr>
        <w:drawing>
          <wp:anchor distT="0" distB="0" distL="114300" distR="114300" simplePos="0" relativeHeight="251659264" behindDoc="1" locked="0" layoutInCell="1" allowOverlap="1" wp14:anchorId="2E647065" wp14:editId="5E389F7E">
            <wp:simplePos x="0" y="0"/>
            <wp:positionH relativeFrom="margin">
              <wp:posOffset>4594969</wp:posOffset>
            </wp:positionH>
            <wp:positionV relativeFrom="paragraph">
              <wp:posOffset>1292225</wp:posOffset>
            </wp:positionV>
            <wp:extent cx="2124075" cy="3105785"/>
            <wp:effectExtent l="0" t="0" r="9525" b="0"/>
            <wp:wrapNone/>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4075" cy="3105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pacing w:val="5"/>
          <w:lang w:eastAsia="el-GR"/>
        </w:rPr>
        <w:drawing>
          <wp:anchor distT="0" distB="0" distL="114300" distR="114300" simplePos="0" relativeHeight="251658240" behindDoc="1" locked="0" layoutInCell="1" allowOverlap="1" wp14:anchorId="3D4B8595" wp14:editId="155072AF">
            <wp:simplePos x="0" y="0"/>
            <wp:positionH relativeFrom="margin">
              <wp:posOffset>30480</wp:posOffset>
            </wp:positionH>
            <wp:positionV relativeFrom="paragraph">
              <wp:posOffset>961916</wp:posOffset>
            </wp:positionV>
            <wp:extent cx="2049145" cy="3474085"/>
            <wp:effectExtent l="0" t="0" r="8255" b="0"/>
            <wp:wrapNone/>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9145" cy="3474085"/>
                    </a:xfrm>
                    <a:prstGeom prst="rect">
                      <a:avLst/>
                    </a:prstGeom>
                    <a:noFill/>
                    <a:ln>
                      <a:noFill/>
                    </a:ln>
                  </pic:spPr>
                </pic:pic>
              </a:graphicData>
            </a:graphic>
            <wp14:sizeRelH relativeFrom="page">
              <wp14:pctWidth>0</wp14:pctWidth>
            </wp14:sizeRelH>
            <wp14:sizeRelV relativeFrom="page">
              <wp14:pctHeight>0</wp14:pctHeight>
            </wp14:sizeRelV>
          </wp:anchor>
        </w:drawing>
      </w:r>
      <w:r w:rsidR="001D2B25" w:rsidRPr="00385BB7">
        <w:rPr>
          <w:rFonts w:cstheme="minorHAnsi"/>
          <w:color w:val="000000"/>
          <w:spacing w:val="5"/>
          <w:sz w:val="24"/>
          <w:szCs w:val="24"/>
        </w:rPr>
        <w:t xml:space="preserve">Ο Δήμος Εορδαίας </w:t>
      </w:r>
      <w:r w:rsidR="00D476AE">
        <w:rPr>
          <w:rFonts w:cstheme="minorHAnsi"/>
          <w:color w:val="000000"/>
          <w:spacing w:val="5"/>
          <w:sz w:val="24"/>
          <w:szCs w:val="24"/>
        </w:rPr>
        <w:t>σας προσκαλεί</w:t>
      </w:r>
      <w:r w:rsidR="001D2B25" w:rsidRPr="00385BB7">
        <w:rPr>
          <w:rFonts w:cstheme="minorHAnsi"/>
          <w:color w:val="000000"/>
          <w:spacing w:val="5"/>
          <w:sz w:val="24"/>
          <w:szCs w:val="24"/>
        </w:rPr>
        <w:t xml:space="preserve"> στη</w:t>
      </w:r>
      <w:r w:rsidR="00D476AE">
        <w:rPr>
          <w:rFonts w:cstheme="minorHAnsi"/>
          <w:color w:val="000000"/>
          <w:spacing w:val="5"/>
          <w:sz w:val="24"/>
          <w:szCs w:val="24"/>
        </w:rPr>
        <w:t>ν</w:t>
      </w:r>
      <w:r w:rsidR="001D2B25" w:rsidRPr="00385BB7">
        <w:rPr>
          <w:rFonts w:cstheme="minorHAnsi"/>
          <w:color w:val="000000"/>
          <w:spacing w:val="5"/>
          <w:sz w:val="24"/>
          <w:szCs w:val="24"/>
        </w:rPr>
        <w:t xml:space="preserve"> φετινή θεματική του έκθεση με θέμα «Ήρωες και</w:t>
      </w:r>
      <w:r w:rsidR="00385BB7" w:rsidRPr="00385BB7">
        <w:rPr>
          <w:rFonts w:cstheme="minorHAnsi"/>
          <w:color w:val="000000"/>
          <w:spacing w:val="5"/>
          <w:sz w:val="24"/>
          <w:szCs w:val="24"/>
        </w:rPr>
        <w:t xml:space="preserve"> θρύλοι</w:t>
      </w:r>
      <w:r w:rsidR="001D2B25" w:rsidRPr="00385BB7">
        <w:rPr>
          <w:rFonts w:cstheme="minorHAnsi"/>
          <w:color w:val="000000"/>
          <w:spacing w:val="5"/>
          <w:sz w:val="24"/>
          <w:szCs w:val="24"/>
        </w:rPr>
        <w:t xml:space="preserve"> της Ελληνικής Μυθολογίας». Οι επισκέπτες της έκθεσης έχουν τη μοναδική ευκαιρία να συναντήσουν τρισδιάστατα ρομποτικά εκθέματα με κίνηση και ήχο</w:t>
      </w:r>
      <w:r w:rsidR="00054D92">
        <w:rPr>
          <w:rFonts w:cstheme="minorHAnsi"/>
          <w:color w:val="000000"/>
          <w:spacing w:val="5"/>
          <w:sz w:val="24"/>
          <w:szCs w:val="24"/>
        </w:rPr>
        <w:t>,</w:t>
      </w:r>
      <w:r w:rsidR="001D2B25" w:rsidRPr="00385BB7">
        <w:rPr>
          <w:rFonts w:cstheme="minorHAnsi"/>
          <w:color w:val="000000"/>
          <w:spacing w:val="5"/>
          <w:sz w:val="24"/>
          <w:szCs w:val="24"/>
        </w:rPr>
        <w:t xml:space="preserve"> </w:t>
      </w:r>
      <w:r w:rsidR="00054D92">
        <w:rPr>
          <w:rFonts w:cstheme="minorHAnsi"/>
          <w:color w:val="000000"/>
          <w:spacing w:val="5"/>
          <w:sz w:val="24"/>
          <w:szCs w:val="24"/>
        </w:rPr>
        <w:t>σ</w:t>
      </w:r>
      <w:r w:rsidR="001D2B25" w:rsidRPr="00385BB7">
        <w:rPr>
          <w:rFonts w:cstheme="minorHAnsi"/>
          <w:color w:val="000000"/>
          <w:spacing w:val="5"/>
          <w:sz w:val="24"/>
          <w:szCs w:val="24"/>
        </w:rPr>
        <w:t>ε ύψος από 2 μέχρι 3,5 μέτρα (όπως ο Κένταυρος, η Σφίγγα, η Μέδουσα, οι Σειρήνες, οι Λαιστρυγόνες, ο Κύκλωπας κ.ά.) και να βιώσουν κάποιες από τις αντιξοότητες που κατάφεραν να ξεπεράσουν δύο ήρωες, διαχρονικά πρότυπα για κάθε νέο:</w:t>
      </w:r>
    </w:p>
    <w:p w14:paraId="09AC9477" w14:textId="77777777" w:rsidR="001D2B25" w:rsidRPr="00385BB7" w:rsidRDefault="001D2B25" w:rsidP="00A31109">
      <w:pPr>
        <w:pStyle w:val="yiv2343976413msonormal"/>
        <w:numPr>
          <w:ilvl w:val="0"/>
          <w:numId w:val="4"/>
        </w:numPr>
        <w:tabs>
          <w:tab w:val="left" w:pos="8080"/>
        </w:tabs>
        <w:spacing w:before="0" w:beforeAutospacing="0" w:after="160" w:afterAutospacing="0" w:line="235" w:lineRule="atLeast"/>
        <w:ind w:left="3119" w:right="3259" w:hanging="567"/>
        <w:rPr>
          <w:rFonts w:asciiTheme="minorHAnsi" w:hAnsiTheme="minorHAnsi" w:cstheme="minorHAnsi"/>
          <w:color w:val="000000"/>
          <w:spacing w:val="5"/>
        </w:rPr>
      </w:pPr>
      <w:r w:rsidRPr="00385BB7">
        <w:rPr>
          <w:rFonts w:asciiTheme="minorHAnsi" w:hAnsiTheme="minorHAnsi" w:cstheme="minorHAnsi"/>
          <w:color w:val="000000"/>
          <w:spacing w:val="5"/>
        </w:rPr>
        <w:t xml:space="preserve">Ο </w:t>
      </w:r>
      <w:r w:rsidRPr="00385BB7">
        <w:rPr>
          <w:rFonts w:asciiTheme="minorHAnsi" w:hAnsiTheme="minorHAnsi" w:cstheme="minorHAnsi"/>
          <w:b/>
          <w:color w:val="000000"/>
          <w:spacing w:val="5"/>
        </w:rPr>
        <w:t>Ηρακλής</w:t>
      </w:r>
      <w:r w:rsidRPr="00385BB7">
        <w:rPr>
          <w:rFonts w:asciiTheme="minorHAnsi" w:hAnsiTheme="minorHAnsi" w:cstheme="minorHAnsi"/>
          <w:color w:val="000000"/>
          <w:spacing w:val="5"/>
        </w:rPr>
        <w:t>, ο μεγαλύτερος ήρωας της ελληνικής μυθολογίας, το αιώνιο σύμβολο δύναμης και πρότυπο του αθλητικού ιδεώδους, που ξεχωρίζει για την τιτάνια φυσική του δύναμη αλλά και για το ήθος και την απέραντη καλοσύνη του.</w:t>
      </w:r>
    </w:p>
    <w:p w14:paraId="3CC851A7" w14:textId="77777777" w:rsidR="001D2B25" w:rsidRPr="00385BB7" w:rsidRDefault="001D2B25" w:rsidP="00A31109">
      <w:pPr>
        <w:pStyle w:val="yiv2343976413msonormal"/>
        <w:numPr>
          <w:ilvl w:val="0"/>
          <w:numId w:val="4"/>
        </w:numPr>
        <w:tabs>
          <w:tab w:val="left" w:pos="8080"/>
        </w:tabs>
        <w:spacing w:before="0" w:beforeAutospacing="0" w:after="160" w:afterAutospacing="0" w:line="235" w:lineRule="atLeast"/>
        <w:ind w:left="3119" w:right="3259" w:hanging="567"/>
        <w:rPr>
          <w:rFonts w:asciiTheme="minorHAnsi" w:hAnsiTheme="minorHAnsi" w:cstheme="minorHAnsi"/>
          <w:color w:val="000000"/>
          <w:spacing w:val="5"/>
        </w:rPr>
      </w:pPr>
      <w:r w:rsidRPr="00385BB7">
        <w:rPr>
          <w:rFonts w:asciiTheme="minorHAnsi" w:hAnsiTheme="minorHAnsi" w:cstheme="minorHAnsi"/>
          <w:color w:val="000000"/>
          <w:spacing w:val="5"/>
        </w:rPr>
        <w:t xml:space="preserve">και ο </w:t>
      </w:r>
      <w:r w:rsidRPr="00385BB7">
        <w:rPr>
          <w:rFonts w:asciiTheme="minorHAnsi" w:hAnsiTheme="minorHAnsi" w:cstheme="minorHAnsi"/>
          <w:b/>
          <w:color w:val="000000"/>
          <w:spacing w:val="5"/>
        </w:rPr>
        <w:t>Οδυσσέας</w:t>
      </w:r>
      <w:r w:rsidRPr="00385BB7">
        <w:rPr>
          <w:rFonts w:asciiTheme="minorHAnsi" w:hAnsiTheme="minorHAnsi" w:cstheme="minorHAnsi"/>
          <w:color w:val="000000"/>
          <w:spacing w:val="5"/>
        </w:rPr>
        <w:t>, το σύμβολο της ευρηματικότητας, του σεβασμού στον συνάνθρωπο, της αφοσίωσης στην οικογένεια και την πατρίδα, που διδάσκει πως τα πάντα κ</w:t>
      </w:r>
      <w:r w:rsidR="00054D92">
        <w:rPr>
          <w:rFonts w:asciiTheme="minorHAnsi" w:hAnsiTheme="minorHAnsi" w:cstheme="minorHAnsi"/>
          <w:color w:val="000000"/>
          <w:spacing w:val="5"/>
        </w:rPr>
        <w:t>ερδίζονται</w:t>
      </w:r>
      <w:r w:rsidRPr="00385BB7">
        <w:rPr>
          <w:rFonts w:asciiTheme="minorHAnsi" w:hAnsiTheme="minorHAnsi" w:cstheme="minorHAnsi"/>
          <w:color w:val="000000"/>
          <w:spacing w:val="5"/>
        </w:rPr>
        <w:t xml:space="preserve"> με διαρκή προσπάθεια και αγώνα.</w:t>
      </w:r>
    </w:p>
    <w:p w14:paraId="6BF144E3" w14:textId="77777777" w:rsidR="0081637C" w:rsidRPr="007B646C" w:rsidRDefault="007078CC" w:rsidP="007078CC">
      <w:pPr>
        <w:autoSpaceDE w:val="0"/>
        <w:autoSpaceDN w:val="0"/>
        <w:adjustRightInd w:val="0"/>
        <w:ind w:right="282"/>
        <w:jc w:val="center"/>
        <w:rPr>
          <w:rFonts w:ascii="Arial" w:hAnsi="Arial" w:cs="Arial"/>
          <w:color w:val="000000"/>
          <w:spacing w:val="5"/>
          <w:lang w:val="en-US"/>
        </w:rPr>
      </w:pPr>
      <w:r w:rsidRPr="00D476AE">
        <w:rPr>
          <w:rFonts w:ascii="Arial" w:hAnsi="Arial" w:cs="Arial"/>
          <w:color w:val="000000"/>
          <w:spacing w:val="5"/>
        </w:rPr>
        <w:t xml:space="preserve">   </w:t>
      </w:r>
      <w:r w:rsidR="00385BB7">
        <w:rPr>
          <w:rFonts w:ascii="Arial" w:hAnsi="Arial" w:cs="Arial"/>
          <w:noProof/>
          <w:color w:val="000000"/>
          <w:spacing w:val="5"/>
          <w:lang w:eastAsia="el-GR"/>
        </w:rPr>
        <w:drawing>
          <wp:inline distT="0" distB="0" distL="0" distR="0" wp14:anchorId="4A4C56FA" wp14:editId="6DB17F85">
            <wp:extent cx="2882790" cy="1225571"/>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3696" cy="1230208"/>
                    </a:xfrm>
                    <a:prstGeom prst="rect">
                      <a:avLst/>
                    </a:prstGeom>
                    <a:noFill/>
                    <a:ln>
                      <a:noFill/>
                    </a:ln>
                  </pic:spPr>
                </pic:pic>
              </a:graphicData>
            </a:graphic>
          </wp:inline>
        </w:drawing>
      </w:r>
      <w:r>
        <w:rPr>
          <w:rFonts w:ascii="Arial" w:hAnsi="Arial" w:cs="Arial"/>
          <w:noProof/>
          <w:color w:val="000000"/>
          <w:spacing w:val="5"/>
          <w:lang w:eastAsia="el-GR"/>
        </w:rPr>
        <w:drawing>
          <wp:inline distT="0" distB="0" distL="0" distR="0" wp14:anchorId="4D761531" wp14:editId="4617C6A7">
            <wp:extent cx="6840855" cy="978980"/>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978980"/>
                    </a:xfrm>
                    <a:prstGeom prst="rect">
                      <a:avLst/>
                    </a:prstGeom>
                    <a:noFill/>
                    <a:ln>
                      <a:noFill/>
                    </a:ln>
                  </pic:spPr>
                </pic:pic>
              </a:graphicData>
            </a:graphic>
          </wp:inline>
        </w:drawing>
      </w:r>
    </w:p>
    <w:sectPr w:rsidR="0081637C" w:rsidRPr="007B646C" w:rsidSect="008A1002">
      <w:pgSz w:w="11906" w:h="16838" w:code="9"/>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2C3050"/>
    <w:multiLevelType w:val="hybridMultilevel"/>
    <w:tmpl w:val="711CC1CA"/>
    <w:lvl w:ilvl="0" w:tplc="C04CD018">
      <w:start w:val="1"/>
      <w:numFmt w:val="bullet"/>
      <w:lvlText w:val=""/>
      <w:lvlJc w:val="left"/>
      <w:pPr>
        <w:ind w:left="720" w:hanging="360"/>
      </w:pPr>
      <w:rPr>
        <w:rFonts w:ascii="Wingdings" w:hAnsi="Wingdings" w:hint="default"/>
        <w:b/>
        <w:i w:val="0"/>
        <w:color w:val="FFC503"/>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3510531A"/>
    <w:multiLevelType w:val="hybridMultilevel"/>
    <w:tmpl w:val="9D1267B6"/>
    <w:lvl w:ilvl="0" w:tplc="435EDF84">
      <w:start w:val="1"/>
      <w:numFmt w:val="bullet"/>
      <w:lvlText w:val=""/>
      <w:lvlJc w:val="left"/>
      <w:pPr>
        <w:ind w:left="720" w:hanging="360"/>
      </w:pPr>
      <w:rPr>
        <w:rFonts w:ascii="Symbol" w:hAnsi="Symbol" w:hint="default"/>
        <w:b/>
        <w:i w:val="0"/>
        <w:color w:val="C00000"/>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51574656"/>
    <w:multiLevelType w:val="hybridMultilevel"/>
    <w:tmpl w:val="30F0B8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69BD3472"/>
    <w:multiLevelType w:val="hybridMultilevel"/>
    <w:tmpl w:val="8D0A21C6"/>
    <w:lvl w:ilvl="0" w:tplc="38B611A2">
      <w:start w:val="1"/>
      <w:numFmt w:val="bullet"/>
      <w:lvlText w:val=""/>
      <w:lvlJc w:val="left"/>
      <w:pPr>
        <w:ind w:left="2487" w:hanging="360"/>
      </w:pPr>
      <w:rPr>
        <w:rFonts w:ascii="Wingdings" w:hAnsi="Wingdings" w:hint="default"/>
        <w:b/>
        <w:i w:val="0"/>
        <w:color w:val="FF0000"/>
        <w:sz w:val="24"/>
      </w:rPr>
    </w:lvl>
    <w:lvl w:ilvl="1" w:tplc="04080003" w:tentative="1">
      <w:start w:val="1"/>
      <w:numFmt w:val="bullet"/>
      <w:lvlText w:val="o"/>
      <w:lvlJc w:val="left"/>
      <w:pPr>
        <w:ind w:left="3207" w:hanging="360"/>
      </w:pPr>
      <w:rPr>
        <w:rFonts w:ascii="Courier New" w:hAnsi="Courier New" w:cs="Courier New" w:hint="default"/>
      </w:rPr>
    </w:lvl>
    <w:lvl w:ilvl="2" w:tplc="04080005" w:tentative="1">
      <w:start w:val="1"/>
      <w:numFmt w:val="bullet"/>
      <w:lvlText w:val=""/>
      <w:lvlJc w:val="left"/>
      <w:pPr>
        <w:ind w:left="3927" w:hanging="360"/>
      </w:pPr>
      <w:rPr>
        <w:rFonts w:ascii="Wingdings" w:hAnsi="Wingdings" w:hint="default"/>
      </w:rPr>
    </w:lvl>
    <w:lvl w:ilvl="3" w:tplc="04080001" w:tentative="1">
      <w:start w:val="1"/>
      <w:numFmt w:val="bullet"/>
      <w:lvlText w:val=""/>
      <w:lvlJc w:val="left"/>
      <w:pPr>
        <w:ind w:left="4647" w:hanging="360"/>
      </w:pPr>
      <w:rPr>
        <w:rFonts w:ascii="Symbol" w:hAnsi="Symbol" w:hint="default"/>
      </w:rPr>
    </w:lvl>
    <w:lvl w:ilvl="4" w:tplc="04080003" w:tentative="1">
      <w:start w:val="1"/>
      <w:numFmt w:val="bullet"/>
      <w:lvlText w:val="o"/>
      <w:lvlJc w:val="left"/>
      <w:pPr>
        <w:ind w:left="5367" w:hanging="360"/>
      </w:pPr>
      <w:rPr>
        <w:rFonts w:ascii="Courier New" w:hAnsi="Courier New" w:cs="Courier New" w:hint="default"/>
      </w:rPr>
    </w:lvl>
    <w:lvl w:ilvl="5" w:tplc="04080005" w:tentative="1">
      <w:start w:val="1"/>
      <w:numFmt w:val="bullet"/>
      <w:lvlText w:val=""/>
      <w:lvlJc w:val="left"/>
      <w:pPr>
        <w:ind w:left="6087" w:hanging="360"/>
      </w:pPr>
      <w:rPr>
        <w:rFonts w:ascii="Wingdings" w:hAnsi="Wingdings" w:hint="default"/>
      </w:rPr>
    </w:lvl>
    <w:lvl w:ilvl="6" w:tplc="04080001" w:tentative="1">
      <w:start w:val="1"/>
      <w:numFmt w:val="bullet"/>
      <w:lvlText w:val=""/>
      <w:lvlJc w:val="left"/>
      <w:pPr>
        <w:ind w:left="6807" w:hanging="360"/>
      </w:pPr>
      <w:rPr>
        <w:rFonts w:ascii="Symbol" w:hAnsi="Symbol" w:hint="default"/>
      </w:rPr>
    </w:lvl>
    <w:lvl w:ilvl="7" w:tplc="04080003" w:tentative="1">
      <w:start w:val="1"/>
      <w:numFmt w:val="bullet"/>
      <w:lvlText w:val="o"/>
      <w:lvlJc w:val="left"/>
      <w:pPr>
        <w:ind w:left="7527" w:hanging="360"/>
      </w:pPr>
      <w:rPr>
        <w:rFonts w:ascii="Courier New" w:hAnsi="Courier New" w:cs="Courier New" w:hint="default"/>
      </w:rPr>
    </w:lvl>
    <w:lvl w:ilvl="8" w:tplc="04080005" w:tentative="1">
      <w:start w:val="1"/>
      <w:numFmt w:val="bullet"/>
      <w:lvlText w:val=""/>
      <w:lvlJc w:val="left"/>
      <w:pPr>
        <w:ind w:left="8247" w:hanging="360"/>
      </w:pPr>
      <w:rPr>
        <w:rFonts w:ascii="Wingdings" w:hAnsi="Wingdings" w:hint="default"/>
      </w:rPr>
    </w:lvl>
  </w:abstractNum>
  <w:num w:numId="1" w16cid:durableId="1704557310">
    <w:abstractNumId w:val="2"/>
  </w:num>
  <w:num w:numId="2" w16cid:durableId="549345636">
    <w:abstractNumId w:val="1"/>
  </w:num>
  <w:num w:numId="3" w16cid:durableId="1710110560">
    <w:abstractNumId w:val="0"/>
  </w:num>
  <w:num w:numId="4" w16cid:durableId="12056769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B25"/>
    <w:rsid w:val="00054D92"/>
    <w:rsid w:val="001D2B25"/>
    <w:rsid w:val="00385BB7"/>
    <w:rsid w:val="007078CC"/>
    <w:rsid w:val="007B646C"/>
    <w:rsid w:val="0081637C"/>
    <w:rsid w:val="008A1002"/>
    <w:rsid w:val="00A31109"/>
    <w:rsid w:val="00C42317"/>
    <w:rsid w:val="00C43680"/>
    <w:rsid w:val="00C90B3D"/>
    <w:rsid w:val="00D476AE"/>
    <w:rsid w:val="00F456F0"/>
    <w:rsid w:val="00FE7CB7"/>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5D522"/>
  <w15:chartTrackingRefBased/>
  <w15:docId w15:val="{75BA0C95-5E7F-4912-AB70-5A62ADC2F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2B2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yiv2343976413msonormal">
    <w:name w:val="yiv2343976413msonormal"/>
    <w:basedOn w:val="a"/>
    <w:rsid w:val="001D2B25"/>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146</Words>
  <Characters>790</Characters>
  <Application>Microsoft Office Word</Application>
  <DocSecurity>0</DocSecurity>
  <Lines>6</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2023-12-04T10:59:00Z</cp:lastPrinted>
  <dcterms:created xsi:type="dcterms:W3CDTF">2023-12-04T10:54:00Z</dcterms:created>
  <dcterms:modified xsi:type="dcterms:W3CDTF">2023-12-04T11:05:00Z</dcterms:modified>
</cp:coreProperties>
</file>